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9157A5" w14:textId="77777777" w:rsidR="00C66C59" w:rsidRPr="00FD1ADD" w:rsidRDefault="00C66C59" w:rsidP="00FD1AD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rPr>
          <w:rFonts w:eastAsia="Arial"/>
          <w:sz w:val="22"/>
          <w:szCs w:val="22"/>
        </w:rPr>
      </w:pPr>
    </w:p>
    <w:p w14:paraId="0F44916C" w14:textId="77777777" w:rsidR="00767AE4" w:rsidRDefault="00767AE4" w:rsidP="00767AE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eastAsia="Arial"/>
        </w:rPr>
      </w:pPr>
    </w:p>
    <w:p w14:paraId="0A11FF69" w14:textId="77777777" w:rsidR="00767AE4" w:rsidRPr="001872ED" w:rsidRDefault="00767AE4" w:rsidP="00767AE4">
      <w:pPr>
        <w:rPr>
          <w:sz w:val="22"/>
          <w:szCs w:val="22"/>
        </w:rPr>
      </w:pPr>
      <w:r w:rsidRPr="007212E2">
        <w:rPr>
          <w:rFonts w:ascii="Calibri" w:hAnsi="Calibri" w:cs="Calibri"/>
          <w:b/>
          <w:sz w:val="20"/>
          <w:szCs w:val="20"/>
        </w:rPr>
        <w:t>Auszug aus Art. 7 DSGVO</w:t>
      </w:r>
    </w:p>
    <w:p w14:paraId="6F802726" w14:textId="77777777" w:rsidR="00767AE4" w:rsidRPr="007212E2" w:rsidRDefault="00767AE4" w:rsidP="00767AE4">
      <w:pPr>
        <w:tabs>
          <w:tab w:val="left" w:pos="7371"/>
        </w:tabs>
        <w:rPr>
          <w:rFonts w:ascii="Calibri" w:hAnsi="Calibri" w:cs="Calibri"/>
          <w:sz w:val="20"/>
          <w:szCs w:val="20"/>
        </w:rPr>
      </w:pPr>
      <w:r w:rsidRPr="007212E2">
        <w:rPr>
          <w:rFonts w:ascii="Calibri" w:hAnsi="Calibri" w:cs="Calibri"/>
          <w:sz w:val="20"/>
          <w:szCs w:val="20"/>
        </w:rPr>
        <w:t>Bedingungen für die Einwilligung</w:t>
      </w:r>
    </w:p>
    <w:p w14:paraId="226ACC00" w14:textId="77777777" w:rsidR="00767AE4" w:rsidRPr="007212E2" w:rsidRDefault="00767AE4" w:rsidP="00767AE4">
      <w:pPr>
        <w:pStyle w:val="Listenabsatz"/>
        <w:numPr>
          <w:ilvl w:val="0"/>
          <w:numId w:val="1"/>
        </w:numPr>
        <w:tabs>
          <w:tab w:val="left" w:pos="7371"/>
        </w:tabs>
        <w:rPr>
          <w:rFonts w:ascii="Calibri" w:hAnsi="Calibri" w:cs="Calibri"/>
          <w:sz w:val="20"/>
          <w:szCs w:val="20"/>
        </w:rPr>
      </w:pPr>
      <w:r w:rsidRPr="007212E2">
        <w:rPr>
          <w:rFonts w:ascii="Calibri" w:hAnsi="Calibri" w:cs="Calibri"/>
          <w:sz w:val="20"/>
          <w:szCs w:val="20"/>
        </w:rPr>
        <w:t>Beruht die Verarbeitung auf einer Einwilligung, muss der Verantwortliche nachweisen können, dass die betroffene Person in die Verarbeitung ihrer personenbezogenen Daten eingewilligt hat…</w:t>
      </w:r>
    </w:p>
    <w:p w14:paraId="7620E4C1" w14:textId="77777777" w:rsidR="00767AE4" w:rsidRPr="007212E2" w:rsidRDefault="00767AE4" w:rsidP="00767AE4">
      <w:pPr>
        <w:tabs>
          <w:tab w:val="left" w:pos="7371"/>
        </w:tabs>
        <w:rPr>
          <w:rFonts w:ascii="Calibri" w:hAnsi="Calibri" w:cs="Calibri"/>
          <w:sz w:val="20"/>
          <w:szCs w:val="20"/>
        </w:rPr>
      </w:pPr>
    </w:p>
    <w:p w14:paraId="66F4A843" w14:textId="77777777" w:rsidR="00767AE4" w:rsidRPr="007212E2" w:rsidRDefault="00767AE4" w:rsidP="00767AE4">
      <w:pPr>
        <w:tabs>
          <w:tab w:val="left" w:pos="7371"/>
        </w:tabs>
        <w:rPr>
          <w:rFonts w:ascii="Calibri" w:hAnsi="Calibri" w:cs="Calibri"/>
          <w:b/>
          <w:sz w:val="20"/>
          <w:szCs w:val="20"/>
        </w:rPr>
      </w:pPr>
      <w:r w:rsidRPr="007212E2">
        <w:rPr>
          <w:rFonts w:ascii="Calibri" w:hAnsi="Calibri" w:cs="Calibri"/>
          <w:b/>
          <w:sz w:val="20"/>
          <w:szCs w:val="20"/>
        </w:rPr>
        <w:t>Auszug aus § 51 BDSG (neu)</w:t>
      </w:r>
    </w:p>
    <w:p w14:paraId="52E7FEC3" w14:textId="77777777" w:rsidR="00767AE4" w:rsidRPr="007212E2" w:rsidRDefault="00767AE4" w:rsidP="00767AE4">
      <w:pPr>
        <w:tabs>
          <w:tab w:val="left" w:pos="7371"/>
        </w:tabs>
        <w:rPr>
          <w:rFonts w:ascii="Calibri" w:hAnsi="Calibri" w:cs="Calibri"/>
          <w:sz w:val="20"/>
          <w:szCs w:val="20"/>
        </w:rPr>
      </w:pPr>
      <w:r w:rsidRPr="007212E2">
        <w:rPr>
          <w:rFonts w:ascii="Calibri" w:hAnsi="Calibri" w:cs="Calibri"/>
          <w:sz w:val="20"/>
          <w:szCs w:val="20"/>
        </w:rPr>
        <w:t>Einwilligung</w:t>
      </w:r>
    </w:p>
    <w:p w14:paraId="29255250" w14:textId="77777777" w:rsidR="00767AE4" w:rsidRPr="007212E2" w:rsidRDefault="00767AE4" w:rsidP="00767AE4">
      <w:pPr>
        <w:pStyle w:val="Listenabsatz"/>
        <w:numPr>
          <w:ilvl w:val="0"/>
          <w:numId w:val="2"/>
        </w:numPr>
        <w:rPr>
          <w:sz w:val="20"/>
          <w:szCs w:val="20"/>
        </w:rPr>
      </w:pPr>
      <w:r w:rsidRPr="007212E2">
        <w:rPr>
          <w:sz w:val="20"/>
          <w:szCs w:val="20"/>
        </w:rPr>
        <w:t>Soweit die Verarbeitung personenbezogener Daten nach einer Rechtsvorschrift auf de</w:t>
      </w:r>
      <w:r>
        <w:rPr>
          <w:sz w:val="20"/>
          <w:szCs w:val="20"/>
        </w:rPr>
        <w:t>r</w:t>
      </w:r>
      <w:r w:rsidRPr="007212E2">
        <w:rPr>
          <w:sz w:val="20"/>
          <w:szCs w:val="20"/>
        </w:rPr>
        <w:t xml:space="preserve"> Grundlage einer Einwilligung erfolgen kann, muss der Verantwortliche die Einwi</w:t>
      </w:r>
      <w:r>
        <w:rPr>
          <w:sz w:val="20"/>
          <w:szCs w:val="20"/>
        </w:rPr>
        <w:t>l</w:t>
      </w:r>
      <w:r w:rsidRPr="007212E2">
        <w:rPr>
          <w:sz w:val="20"/>
          <w:szCs w:val="20"/>
        </w:rPr>
        <w:t>l</w:t>
      </w:r>
      <w:r>
        <w:rPr>
          <w:sz w:val="20"/>
          <w:szCs w:val="20"/>
        </w:rPr>
        <w:t>i</w:t>
      </w:r>
      <w:r w:rsidRPr="007212E2">
        <w:rPr>
          <w:sz w:val="20"/>
          <w:szCs w:val="20"/>
        </w:rPr>
        <w:t>gung der betroffenen Person nachweisen können…</w:t>
      </w:r>
    </w:p>
    <w:p w14:paraId="17D387E1" w14:textId="77777777" w:rsidR="00767AE4" w:rsidRPr="007212E2" w:rsidRDefault="00767AE4" w:rsidP="00767AE4">
      <w:pPr>
        <w:tabs>
          <w:tab w:val="left" w:pos="7371"/>
        </w:tabs>
        <w:rPr>
          <w:rFonts w:ascii="Calibri" w:hAnsi="Calibri" w:cs="Calibri"/>
          <w:sz w:val="20"/>
          <w:szCs w:val="20"/>
        </w:rPr>
      </w:pPr>
    </w:p>
    <w:p w14:paraId="29107AC9" w14:textId="77777777" w:rsidR="00767AE4" w:rsidRPr="007212E2" w:rsidRDefault="00767AE4" w:rsidP="00767AE4">
      <w:pPr>
        <w:tabs>
          <w:tab w:val="left" w:pos="7371"/>
        </w:tabs>
        <w:rPr>
          <w:rFonts w:ascii="Calibri" w:hAnsi="Calibri" w:cs="Calibri"/>
          <w:b/>
          <w:sz w:val="20"/>
          <w:szCs w:val="20"/>
        </w:rPr>
      </w:pPr>
      <w:r w:rsidRPr="007212E2">
        <w:rPr>
          <w:rFonts w:ascii="Calibri" w:hAnsi="Calibri" w:cs="Calibri"/>
          <w:b/>
          <w:sz w:val="20"/>
          <w:szCs w:val="20"/>
        </w:rPr>
        <w:t>Auszug aus § 203 StGB</w:t>
      </w:r>
    </w:p>
    <w:p w14:paraId="784345C3" w14:textId="77777777" w:rsidR="00767AE4" w:rsidRPr="007212E2" w:rsidRDefault="00767AE4" w:rsidP="00767AE4">
      <w:pPr>
        <w:tabs>
          <w:tab w:val="left" w:pos="7371"/>
        </w:tabs>
        <w:rPr>
          <w:rFonts w:ascii="Calibri" w:hAnsi="Calibri" w:cs="Calibri"/>
          <w:sz w:val="20"/>
          <w:szCs w:val="20"/>
        </w:rPr>
      </w:pPr>
      <w:r w:rsidRPr="007212E2">
        <w:rPr>
          <w:rFonts w:ascii="Calibri" w:hAnsi="Calibri" w:cs="Calibri"/>
          <w:sz w:val="20"/>
          <w:szCs w:val="20"/>
        </w:rPr>
        <w:t>Verletzung von Privatgeheimnissen</w:t>
      </w:r>
    </w:p>
    <w:p w14:paraId="47D83463" w14:textId="77777777" w:rsidR="00767AE4" w:rsidRPr="007212E2" w:rsidRDefault="00767AE4" w:rsidP="00767AE4">
      <w:pPr>
        <w:pStyle w:val="Listenabsatz"/>
        <w:numPr>
          <w:ilvl w:val="0"/>
          <w:numId w:val="3"/>
        </w:numPr>
        <w:rPr>
          <w:sz w:val="20"/>
          <w:szCs w:val="20"/>
        </w:rPr>
      </w:pPr>
      <w:r w:rsidRPr="007212E2">
        <w:rPr>
          <w:sz w:val="20"/>
          <w:szCs w:val="20"/>
        </w:rPr>
        <w:t>Wer unbefugt ein fremdes Geheimnis, namentlich ein zum persönlichen Lebensbereich gehörendes Geheimnis oder ein Betriebs- oder Geschäftsgeheimnis, offenbart, das ihm als</w:t>
      </w:r>
    </w:p>
    <w:p w14:paraId="4C5E9F31" w14:textId="77777777" w:rsidR="00767AE4" w:rsidRPr="007212E2" w:rsidRDefault="00767AE4" w:rsidP="00767AE4">
      <w:pPr>
        <w:pStyle w:val="Listenabsatz"/>
        <w:numPr>
          <w:ilvl w:val="1"/>
          <w:numId w:val="3"/>
        </w:numPr>
        <w:rPr>
          <w:rFonts w:ascii="Calibri" w:hAnsi="Calibri" w:cs="Calibri"/>
          <w:sz w:val="20"/>
          <w:szCs w:val="20"/>
        </w:rPr>
      </w:pPr>
      <w:r w:rsidRPr="007212E2">
        <w:rPr>
          <w:rFonts w:ascii="Calibri" w:hAnsi="Calibri" w:cs="Calibri"/>
          <w:sz w:val="20"/>
          <w:szCs w:val="20"/>
        </w:rPr>
        <w:t xml:space="preserve">Arzt, Zahnarzt, Tierarzt, Apotheker oder Angehörigen eines anderen Heilberufs, der für die Berufsausübung oder die Führung der Berufsbezeichnung eine staatlich geregelte Ausbildung </w:t>
      </w:r>
      <w:proofErr w:type="gramStart"/>
      <w:r w:rsidRPr="007212E2">
        <w:rPr>
          <w:rFonts w:ascii="Calibri" w:hAnsi="Calibri" w:cs="Calibri"/>
          <w:sz w:val="20"/>
          <w:szCs w:val="20"/>
        </w:rPr>
        <w:t>erfordert,…</w:t>
      </w:r>
      <w:proofErr w:type="gramEnd"/>
    </w:p>
    <w:p w14:paraId="650E03D9" w14:textId="77777777" w:rsidR="00767AE4" w:rsidRPr="007212E2" w:rsidRDefault="00767AE4" w:rsidP="00767AE4">
      <w:pPr>
        <w:rPr>
          <w:rFonts w:ascii="Calibri" w:hAnsi="Calibri" w:cs="Calibri"/>
          <w:sz w:val="20"/>
          <w:szCs w:val="20"/>
        </w:rPr>
      </w:pPr>
      <w:r w:rsidRPr="007212E2">
        <w:rPr>
          <w:rFonts w:ascii="Calibri" w:hAnsi="Calibri" w:cs="Calibri"/>
          <w:sz w:val="20"/>
          <w:szCs w:val="20"/>
        </w:rPr>
        <w:t>anvertraut worden oder sonst bekanntgeworden ist, wird mit Freiheitsstrafe bis zu einem Jahr oder mit Geldstrafe bestraft.</w:t>
      </w:r>
    </w:p>
    <w:p w14:paraId="65B68EFF" w14:textId="77777777" w:rsidR="00767AE4" w:rsidRPr="007212E2" w:rsidRDefault="00767AE4" w:rsidP="00767AE4">
      <w:pPr>
        <w:ind w:left="708" w:hanging="708"/>
        <w:rPr>
          <w:rFonts w:ascii="Calibri" w:hAnsi="Calibri" w:cs="Calibri"/>
          <w:sz w:val="20"/>
          <w:szCs w:val="20"/>
        </w:rPr>
      </w:pPr>
    </w:p>
    <w:p w14:paraId="2798AD72" w14:textId="77777777" w:rsidR="00767AE4" w:rsidRPr="007212E2" w:rsidRDefault="00767AE4" w:rsidP="00767AE4">
      <w:pPr>
        <w:ind w:left="708" w:hanging="708"/>
        <w:rPr>
          <w:rFonts w:ascii="Calibri" w:hAnsi="Calibri" w:cs="Calibri"/>
          <w:b/>
          <w:sz w:val="20"/>
          <w:szCs w:val="20"/>
        </w:rPr>
      </w:pPr>
      <w:r w:rsidRPr="007212E2">
        <w:rPr>
          <w:rFonts w:ascii="Calibri" w:hAnsi="Calibri" w:cs="Calibri"/>
          <w:b/>
          <w:sz w:val="20"/>
          <w:szCs w:val="20"/>
        </w:rPr>
        <w:t>Auszug aus § 73 SGB V</w:t>
      </w:r>
    </w:p>
    <w:p w14:paraId="2742BBF7" w14:textId="77777777" w:rsidR="00767AE4" w:rsidRPr="007212E2" w:rsidRDefault="00767AE4" w:rsidP="00767AE4">
      <w:pPr>
        <w:ind w:left="708" w:hanging="708"/>
        <w:rPr>
          <w:rFonts w:ascii="Calibri" w:hAnsi="Calibri" w:cs="Calibri"/>
          <w:sz w:val="20"/>
          <w:szCs w:val="20"/>
        </w:rPr>
      </w:pPr>
      <w:r w:rsidRPr="007212E2">
        <w:rPr>
          <w:rFonts w:ascii="Calibri" w:hAnsi="Calibri" w:cs="Calibri"/>
          <w:sz w:val="20"/>
          <w:szCs w:val="20"/>
        </w:rPr>
        <w:t>Versorgung, Verordnungsermächtigung</w:t>
      </w:r>
    </w:p>
    <w:p w14:paraId="4631CC7F" w14:textId="77777777" w:rsidR="00767AE4" w:rsidRPr="007212E2" w:rsidRDefault="00767AE4" w:rsidP="00767AE4">
      <w:pPr>
        <w:pStyle w:val="Listenabsatz"/>
        <w:numPr>
          <w:ilvl w:val="0"/>
          <w:numId w:val="5"/>
        </w:numPr>
        <w:rPr>
          <w:sz w:val="20"/>
          <w:szCs w:val="20"/>
        </w:rPr>
      </w:pPr>
      <w:r w:rsidRPr="007212E2">
        <w:rPr>
          <w:sz w:val="20"/>
          <w:szCs w:val="20"/>
        </w:rPr>
        <w:t>Ein Hausarzt darf mit schriftlicher Einwilligung des Versicherten, die widerrufen werden kann, bei Leistungserbringern, die einen seiner Patienten behandeln, die den Versicherten betreffenden Behandlungsdaten und Befunde zum Zwecke der Dokumentation und der weiteren Behandlung erheben. Die einen Versicherten behandelnden Leistungserbringer sind verpflichtet, den Versicherten nach dem von ihm gewählten Hausarzt zu fragen und diesem mit schriftlicher Einwilligung des Versicherten, die widerrufen werden kann, die in Satz 1 genannten Daten zum Zwecke der bei diesem durchzuführenden Dokumentation und der weiteren Behandlung zu übermitteln; die behandelnden Leistungserbringer sind berechtigt, mit schriftlicher Einwilligung des Versicherten, die widerrufen werden kann, die für die Behandlung erforderlichen Behandlungsdaten und Befunde bei dem Hausarzt und anderen Leistungserbringern zu erheben und für die Zwecke der von ihnen zu erbringenden Leistungen zu verarbeiten und zu nutzen…</w:t>
      </w:r>
    </w:p>
    <w:p w14:paraId="7F7EEED6" w14:textId="77777777" w:rsidR="00767AE4" w:rsidRPr="007212E2" w:rsidRDefault="00767AE4" w:rsidP="00767AE4">
      <w:pPr>
        <w:rPr>
          <w:sz w:val="20"/>
          <w:szCs w:val="20"/>
        </w:rPr>
      </w:pPr>
    </w:p>
    <w:p w14:paraId="439D8B9E" w14:textId="77777777" w:rsidR="00767AE4" w:rsidRPr="001872ED" w:rsidRDefault="00767AE4" w:rsidP="00767AE4">
      <w:pPr>
        <w:ind w:left="708" w:hanging="708"/>
        <w:rPr>
          <w:rFonts w:ascii="Calibri" w:hAnsi="Calibri" w:cs="Calibri"/>
          <w:b/>
          <w:sz w:val="20"/>
          <w:szCs w:val="20"/>
        </w:rPr>
      </w:pPr>
      <w:r w:rsidRPr="001872ED">
        <w:rPr>
          <w:rFonts w:ascii="Calibri" w:hAnsi="Calibri" w:cs="Calibri"/>
          <w:b/>
          <w:sz w:val="20"/>
          <w:szCs w:val="20"/>
        </w:rPr>
        <w:t>Auszug aus § 630a BGB</w:t>
      </w:r>
    </w:p>
    <w:p w14:paraId="0E01FA41" w14:textId="77777777" w:rsidR="00767AE4" w:rsidRPr="001872ED" w:rsidRDefault="00767AE4" w:rsidP="00767AE4">
      <w:pPr>
        <w:ind w:left="708" w:hanging="708"/>
        <w:rPr>
          <w:rFonts w:ascii="Calibri" w:hAnsi="Calibri" w:cs="Calibri"/>
          <w:b/>
          <w:sz w:val="20"/>
          <w:szCs w:val="20"/>
        </w:rPr>
      </w:pPr>
      <w:r w:rsidRPr="001872ED">
        <w:rPr>
          <w:rFonts w:ascii="Calibri" w:hAnsi="Calibri" w:cs="Calibri"/>
          <w:b/>
          <w:sz w:val="20"/>
          <w:szCs w:val="20"/>
        </w:rPr>
        <w:t>Vertragstypische Pflichten beim Behandlungsvertrag</w:t>
      </w:r>
    </w:p>
    <w:p w14:paraId="7CEA3885" w14:textId="77777777" w:rsidR="00767AE4" w:rsidRPr="00002449" w:rsidRDefault="00767AE4" w:rsidP="00767AE4">
      <w:pPr>
        <w:pStyle w:val="Listenabsatz"/>
        <w:numPr>
          <w:ilvl w:val="0"/>
          <w:numId w:val="4"/>
        </w:numPr>
        <w:rPr>
          <w:sz w:val="20"/>
          <w:szCs w:val="20"/>
        </w:rPr>
      </w:pPr>
      <w:r w:rsidRPr="007212E2">
        <w:rPr>
          <w:sz w:val="20"/>
          <w:szCs w:val="20"/>
        </w:rPr>
        <w:t>Durch den Behandlungsvertrag wird derjenige, welcher die medizinische Behandlung eines Patienten zusagt (Behandelnder), zur Leistung der versprochenen Behandlung, der andere Teil (Patient) zur Gewährung der vereinbarten Vergütung verpflichtet, soweit nicht ein Dritter zur Zahlung verpflichtet ist</w:t>
      </w:r>
      <w:r>
        <w:rPr>
          <w:sz w:val="20"/>
          <w:szCs w:val="20"/>
        </w:rPr>
        <w:t>…</w:t>
      </w:r>
    </w:p>
    <w:p w14:paraId="19EE7923" w14:textId="2CCA9850" w:rsidR="00016F91" w:rsidRPr="00FD1ADD" w:rsidRDefault="00016F91" w:rsidP="00FD1AD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rPr>
          <w:rFonts w:eastAsia="Arial"/>
          <w:sz w:val="22"/>
          <w:szCs w:val="22"/>
        </w:rPr>
      </w:pPr>
    </w:p>
    <w:sectPr w:rsidR="00016F91" w:rsidRPr="00FD1ADD" w:rsidSect="00C66C59">
      <w:headerReference w:type="even" r:id="rId8"/>
      <w:headerReference w:type="default" r:id="rId9"/>
      <w:footerReference w:type="even" r:id="rId10"/>
      <w:footerReference w:type="default" r:id="rId11"/>
      <w:headerReference w:type="first" r:id="rId12"/>
      <w:footerReference w:type="first" r:id="rId13"/>
      <w:pgSz w:w="11906" w:h="16838"/>
      <w:pgMar w:top="2529" w:right="2977" w:bottom="567"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96E04D" w14:textId="77777777" w:rsidR="003C530D" w:rsidRDefault="003C530D" w:rsidP="008607EC">
      <w:r>
        <w:separator/>
      </w:r>
    </w:p>
  </w:endnote>
  <w:endnote w:type="continuationSeparator" w:id="0">
    <w:p w14:paraId="6C44C093" w14:textId="77777777" w:rsidR="003C530D" w:rsidRDefault="003C530D" w:rsidP="008607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9AAC6E" w14:textId="77777777" w:rsidR="00261DF6" w:rsidRDefault="00261DF6">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15EE3E" w14:textId="77777777" w:rsidR="00261DF6" w:rsidRDefault="00261DF6">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922563" w14:textId="77777777" w:rsidR="00261DF6" w:rsidRDefault="00261DF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00292D" w14:textId="77777777" w:rsidR="003C530D" w:rsidRDefault="003C530D" w:rsidP="008607EC">
      <w:r>
        <w:separator/>
      </w:r>
    </w:p>
  </w:footnote>
  <w:footnote w:type="continuationSeparator" w:id="0">
    <w:p w14:paraId="4C6F7463" w14:textId="77777777" w:rsidR="003C530D" w:rsidRDefault="003C530D" w:rsidP="008607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AE2D8F" w14:textId="77777777" w:rsidR="00261DF6" w:rsidRDefault="00261DF6">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57203E" w14:textId="77777777" w:rsidR="00C66C59" w:rsidRDefault="006C4193" w:rsidP="00A75049">
    <w:pPr>
      <w:spacing w:line="264" w:lineRule="auto"/>
      <w:ind w:right="142"/>
      <w:jc w:val="right"/>
    </w:pPr>
    <w:r>
      <w:rPr>
        <w:noProof/>
      </w:rPr>
      <w:drawing>
        <wp:anchor distT="0" distB="0" distL="114300" distR="114300" simplePos="0" relativeHeight="251660288" behindDoc="1" locked="0" layoutInCell="1" allowOverlap="1" wp14:anchorId="1478F737" wp14:editId="7FB0C10F">
          <wp:simplePos x="0" y="0"/>
          <wp:positionH relativeFrom="page">
            <wp:align>left</wp:align>
          </wp:positionH>
          <wp:positionV relativeFrom="page">
            <wp:align>top</wp:align>
          </wp:positionV>
          <wp:extent cx="7548193" cy="10673997"/>
          <wp:effectExtent l="0" t="0" r="0" b="0"/>
          <wp:wrapNone/>
          <wp:docPr id="14" name="Bild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G:\KUNDEN\R\Radiologiezentrum NU\Geschäftsausstattung\Briefbogen\Vorlagen\BB NU S2 RGB.tif"/>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48193" cy="1067399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37C8F3D" w14:textId="77777777" w:rsidR="00A75049" w:rsidRPr="002B109D" w:rsidRDefault="00C66C59" w:rsidP="00A75049">
    <w:pPr>
      <w:spacing w:line="264" w:lineRule="auto"/>
      <w:ind w:right="142"/>
      <w:jc w:val="right"/>
    </w:pPr>
    <w:r>
      <w:t>S</w:t>
    </w:r>
    <w:r w:rsidR="00362DF6" w:rsidRPr="002B109D">
      <w:t xml:space="preserve">eite </w:t>
    </w:r>
    <w:r w:rsidR="00362DF6" w:rsidRPr="002B109D">
      <w:rPr>
        <w:bCs/>
      </w:rPr>
      <w:fldChar w:fldCharType="begin"/>
    </w:r>
    <w:r w:rsidR="00362DF6" w:rsidRPr="002B109D">
      <w:rPr>
        <w:bCs/>
      </w:rPr>
      <w:instrText>PAGE  \* Arabic  \* MERGEFORMAT</w:instrText>
    </w:r>
    <w:r w:rsidR="00362DF6" w:rsidRPr="002B109D">
      <w:rPr>
        <w:bCs/>
      </w:rPr>
      <w:fldChar w:fldCharType="separate"/>
    </w:r>
    <w:r w:rsidR="00D8723D">
      <w:rPr>
        <w:bCs/>
        <w:noProof/>
      </w:rPr>
      <w:t>2</w:t>
    </w:r>
    <w:r w:rsidR="00362DF6" w:rsidRPr="002B109D">
      <w:rPr>
        <w:bCs/>
      </w:rPr>
      <w:fldChar w:fldCharType="end"/>
    </w:r>
    <w:r w:rsidR="00362DF6" w:rsidRPr="002B109D">
      <w:t xml:space="preserve"> von </w:t>
    </w:r>
    <w:r w:rsidR="00362DF6" w:rsidRPr="002B109D">
      <w:rPr>
        <w:bCs/>
      </w:rPr>
      <w:fldChar w:fldCharType="begin"/>
    </w:r>
    <w:r w:rsidR="00362DF6" w:rsidRPr="002B109D">
      <w:rPr>
        <w:bCs/>
      </w:rPr>
      <w:instrText>NUMPAGES  \* Arabic  \* MERGEFORMAT</w:instrText>
    </w:r>
    <w:r w:rsidR="00362DF6" w:rsidRPr="002B109D">
      <w:rPr>
        <w:bCs/>
      </w:rPr>
      <w:fldChar w:fldCharType="separate"/>
    </w:r>
    <w:r w:rsidR="00D8723D">
      <w:rPr>
        <w:bCs/>
        <w:noProof/>
      </w:rPr>
      <w:t>2</w:t>
    </w:r>
    <w:r w:rsidR="00362DF6" w:rsidRPr="002B109D">
      <w:rPr>
        <w:bCs/>
      </w:rPr>
      <w:fldChar w:fldCharType="end"/>
    </w:r>
    <w:r w:rsidR="00A75049" w:rsidRPr="002B109D">
      <w:t xml:space="preserve">      </w:t>
    </w:r>
  </w:p>
  <w:p w14:paraId="3C8FF127" w14:textId="77777777" w:rsidR="00C66C59" w:rsidRDefault="00C66C59" w:rsidP="00A75049">
    <w:pPr>
      <w:spacing w:line="264" w:lineRule="auto"/>
      <w:rPr>
        <w:b/>
      </w:rPr>
    </w:pPr>
  </w:p>
  <w:p w14:paraId="56C511F3" w14:textId="77777777" w:rsidR="0062794F" w:rsidRDefault="0062794F" w:rsidP="00A75049">
    <w:pPr>
      <w:pStyle w:val="Kopfzeile"/>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3C063B" w14:textId="77777777" w:rsidR="00C2289C" w:rsidRDefault="003C530D" w:rsidP="00A0659D">
    <w:pPr>
      <w:pStyle w:val="Kopfzeile"/>
      <w:tabs>
        <w:tab w:val="clear" w:pos="4536"/>
        <w:tab w:val="clear" w:pos="9072"/>
        <w:tab w:val="left" w:pos="4838"/>
      </w:tabs>
    </w:pPr>
    <w:r>
      <w:rPr>
        <w:noProof/>
      </w:rPr>
      <w:drawing>
        <wp:anchor distT="0" distB="0" distL="114300" distR="114300" simplePos="0" relativeHeight="251658240" behindDoc="1" locked="0" layoutInCell="1" allowOverlap="1" wp14:anchorId="3AEB529D" wp14:editId="70CD15BE">
          <wp:simplePos x="0" y="0"/>
          <wp:positionH relativeFrom="page">
            <wp:posOffset>11875</wp:posOffset>
          </wp:positionH>
          <wp:positionV relativeFrom="paragraph">
            <wp:posOffset>-450214</wp:posOffset>
          </wp:positionV>
          <wp:extent cx="7556523" cy="10685776"/>
          <wp:effectExtent l="0" t="0" r="6350" b="1905"/>
          <wp:wrapNone/>
          <wp:docPr id="1" name="Bild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5" descr="Beschreibung: G:\KUNDEN\R\Radiologiezentrum NU\Geschäftsausstattung\Briefbogen\Vorlagen\BB NU S1 RGB.tif"/>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6523" cy="10685776"/>
                  </a:xfrm>
                  <a:prstGeom prst="rect">
                    <a:avLst/>
                  </a:prstGeom>
                  <a:noFill/>
                  <a:ln>
                    <a:noFill/>
                  </a:ln>
                </pic:spPr>
              </pic:pic>
            </a:graphicData>
          </a:graphic>
          <wp14:sizeRelH relativeFrom="page">
            <wp14:pctWidth>0</wp14:pctWidth>
          </wp14:sizeRelH>
          <wp14:sizeRelV relativeFrom="page">
            <wp14:pctHeight>0</wp14:pctHeight>
          </wp14:sizeRelV>
        </wp:anchor>
      </w:drawing>
    </w:r>
    <w:r w:rsidR="00A0659D">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694C4B"/>
    <w:multiLevelType w:val="hybridMultilevel"/>
    <w:tmpl w:val="02E8CE7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90539B4"/>
    <w:multiLevelType w:val="hybridMultilevel"/>
    <w:tmpl w:val="913C1CEA"/>
    <w:lvl w:ilvl="0" w:tplc="818C3C38">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B47611A"/>
    <w:multiLevelType w:val="multilevel"/>
    <w:tmpl w:val="C83AFA4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A8A2E16"/>
    <w:multiLevelType w:val="hybridMultilevel"/>
    <w:tmpl w:val="69241F84"/>
    <w:lvl w:ilvl="0" w:tplc="818C3C38">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64F96BA0"/>
    <w:multiLevelType w:val="hybridMultilevel"/>
    <w:tmpl w:val="0E84430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082532267">
    <w:abstractNumId w:val="4"/>
  </w:num>
  <w:num w:numId="2" w16cid:durableId="1511602850">
    <w:abstractNumId w:val="0"/>
  </w:num>
  <w:num w:numId="3" w16cid:durableId="521936988">
    <w:abstractNumId w:val="2"/>
  </w:num>
  <w:num w:numId="4" w16cid:durableId="253710818">
    <w:abstractNumId w:val="3"/>
  </w:num>
  <w:num w:numId="5" w16cid:durableId="5632978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530D"/>
    <w:rsid w:val="00016F91"/>
    <w:rsid w:val="000223DF"/>
    <w:rsid w:val="0005296C"/>
    <w:rsid w:val="00074C61"/>
    <w:rsid w:val="000A5745"/>
    <w:rsid w:val="001269B2"/>
    <w:rsid w:val="001478AA"/>
    <w:rsid w:val="00157957"/>
    <w:rsid w:val="00197662"/>
    <w:rsid w:val="00197D3B"/>
    <w:rsid w:val="001C17ED"/>
    <w:rsid w:val="00261DF6"/>
    <w:rsid w:val="0026345C"/>
    <w:rsid w:val="002649B7"/>
    <w:rsid w:val="00280276"/>
    <w:rsid w:val="002B109D"/>
    <w:rsid w:val="003102BE"/>
    <w:rsid w:val="00342DBD"/>
    <w:rsid w:val="00362DF6"/>
    <w:rsid w:val="00376D35"/>
    <w:rsid w:val="003A538E"/>
    <w:rsid w:val="003A758B"/>
    <w:rsid w:val="003C530D"/>
    <w:rsid w:val="00401CC0"/>
    <w:rsid w:val="0042128B"/>
    <w:rsid w:val="00476688"/>
    <w:rsid w:val="004C36AF"/>
    <w:rsid w:val="004D41F8"/>
    <w:rsid w:val="004E3A9D"/>
    <w:rsid w:val="00547BD0"/>
    <w:rsid w:val="0056664E"/>
    <w:rsid w:val="00582778"/>
    <w:rsid w:val="005961A7"/>
    <w:rsid w:val="006041B2"/>
    <w:rsid w:val="00614735"/>
    <w:rsid w:val="0062794F"/>
    <w:rsid w:val="00650ED7"/>
    <w:rsid w:val="00694D48"/>
    <w:rsid w:val="006C4193"/>
    <w:rsid w:val="006C434C"/>
    <w:rsid w:val="006E27C3"/>
    <w:rsid w:val="006F38E2"/>
    <w:rsid w:val="006F4A10"/>
    <w:rsid w:val="00767AE4"/>
    <w:rsid w:val="007B1A31"/>
    <w:rsid w:val="007B7C23"/>
    <w:rsid w:val="007E01D5"/>
    <w:rsid w:val="00802315"/>
    <w:rsid w:val="008172E8"/>
    <w:rsid w:val="00821397"/>
    <w:rsid w:val="00856923"/>
    <w:rsid w:val="008607EC"/>
    <w:rsid w:val="008D6AC2"/>
    <w:rsid w:val="00934489"/>
    <w:rsid w:val="009453B8"/>
    <w:rsid w:val="009514D0"/>
    <w:rsid w:val="00967A01"/>
    <w:rsid w:val="00A0659D"/>
    <w:rsid w:val="00A2562B"/>
    <w:rsid w:val="00A75049"/>
    <w:rsid w:val="00A80F2B"/>
    <w:rsid w:val="00A83123"/>
    <w:rsid w:val="00AC3EEF"/>
    <w:rsid w:val="00AE1E25"/>
    <w:rsid w:val="00AF1078"/>
    <w:rsid w:val="00B01CCB"/>
    <w:rsid w:val="00B02CA7"/>
    <w:rsid w:val="00B264EB"/>
    <w:rsid w:val="00B3000A"/>
    <w:rsid w:val="00B82390"/>
    <w:rsid w:val="00BE5AD7"/>
    <w:rsid w:val="00BE610E"/>
    <w:rsid w:val="00BF25A1"/>
    <w:rsid w:val="00C10951"/>
    <w:rsid w:val="00C1319C"/>
    <w:rsid w:val="00C2289C"/>
    <w:rsid w:val="00C23868"/>
    <w:rsid w:val="00C66C59"/>
    <w:rsid w:val="00C80CF9"/>
    <w:rsid w:val="00C94C1C"/>
    <w:rsid w:val="00CA6960"/>
    <w:rsid w:val="00D06BB6"/>
    <w:rsid w:val="00D55B31"/>
    <w:rsid w:val="00D74741"/>
    <w:rsid w:val="00D8723D"/>
    <w:rsid w:val="00E04CBE"/>
    <w:rsid w:val="00E54CB3"/>
    <w:rsid w:val="00E64776"/>
    <w:rsid w:val="00EA75EA"/>
    <w:rsid w:val="00EB3B54"/>
    <w:rsid w:val="00EC08BF"/>
    <w:rsid w:val="00EC6169"/>
    <w:rsid w:val="00F06D3F"/>
    <w:rsid w:val="00F14135"/>
    <w:rsid w:val="00F47163"/>
    <w:rsid w:val="00F50E75"/>
    <w:rsid w:val="00F87922"/>
    <w:rsid w:val="00FD1ADD"/>
    <w:rsid w:val="00FF212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4321F195"/>
  <w15:chartTrackingRefBased/>
  <w15:docId w15:val="{EBE45D17-F3D4-4522-9E1C-67735CE23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Arial"/>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2289C"/>
    <w:rPr>
      <w:sz w:val="19"/>
      <w:szCs w:val="19"/>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MittlereSchattierung1-Akzent3">
    <w:name w:val="Medium Shading 1 Accent 3"/>
    <w:basedOn w:val="Tabellenraster"/>
    <w:uiPriority w:val="63"/>
    <w:rsid w:val="006F38E2"/>
    <w:tblPr>
      <w:tblStyleRowBandSize w:val="1"/>
      <w:tblStyleColBandSize w:val="1"/>
      <w:tblBorders>
        <w:top w:val="single" w:sz="8" w:space="0" w:color="C2D69B"/>
        <w:left w:val="single" w:sz="8" w:space="0" w:color="C2D69B"/>
        <w:bottom w:val="single" w:sz="8" w:space="0" w:color="C2D69B"/>
        <w:right w:val="single" w:sz="8" w:space="0" w:color="C2D69B"/>
        <w:insideH w:val="single" w:sz="8" w:space="0" w:color="C2D69B"/>
        <w:insideV w:val="single" w:sz="8" w:space="0" w:color="C2D69B"/>
      </w:tblBorders>
    </w:tblPr>
    <w:tblStylePr w:type="firstRow">
      <w:pPr>
        <w:spacing w:before="0" w:after="0" w:line="240" w:lineRule="auto"/>
      </w:pPr>
      <w:rPr>
        <w:b/>
        <w:bCs/>
        <w:color w:val="FFFFFF"/>
      </w:rPr>
      <w:tblPr/>
      <w:tcPr>
        <w:shd w:val="clear" w:color="auto" w:fill="00B050"/>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abellenraster">
    <w:name w:val="Table Grid"/>
    <w:basedOn w:val="NormaleTabelle"/>
    <w:uiPriority w:val="59"/>
    <w:rsid w:val="006F38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nhideWhenUsed/>
    <w:rsid w:val="008607EC"/>
    <w:pPr>
      <w:tabs>
        <w:tab w:val="center" w:pos="4536"/>
        <w:tab w:val="right" w:pos="9072"/>
      </w:tabs>
    </w:pPr>
  </w:style>
  <w:style w:type="character" w:customStyle="1" w:styleId="KopfzeileZchn">
    <w:name w:val="Kopfzeile Zchn"/>
    <w:basedOn w:val="Absatz-Standardschriftart"/>
    <w:link w:val="Kopfzeile"/>
    <w:uiPriority w:val="99"/>
    <w:rsid w:val="008607EC"/>
  </w:style>
  <w:style w:type="paragraph" w:styleId="Fuzeile">
    <w:name w:val="footer"/>
    <w:basedOn w:val="Standard"/>
    <w:link w:val="FuzeileZchn"/>
    <w:uiPriority w:val="99"/>
    <w:unhideWhenUsed/>
    <w:rsid w:val="008607EC"/>
    <w:pPr>
      <w:tabs>
        <w:tab w:val="center" w:pos="4536"/>
        <w:tab w:val="right" w:pos="9072"/>
      </w:tabs>
    </w:pPr>
  </w:style>
  <w:style w:type="character" w:customStyle="1" w:styleId="FuzeileZchn">
    <w:name w:val="Fußzeile Zchn"/>
    <w:basedOn w:val="Absatz-Standardschriftart"/>
    <w:link w:val="Fuzeile"/>
    <w:uiPriority w:val="99"/>
    <w:rsid w:val="008607EC"/>
  </w:style>
  <w:style w:type="paragraph" w:customStyle="1" w:styleId="Standard1">
    <w:name w:val="Standard1"/>
    <w:basedOn w:val="Standard"/>
    <w:rsid w:val="008607EC"/>
    <w:rPr>
      <w:rFonts w:eastAsia="Arial"/>
      <w:szCs w:val="20"/>
    </w:rPr>
  </w:style>
  <w:style w:type="paragraph" w:customStyle="1" w:styleId="NurText1">
    <w:name w:val="Nur Text1"/>
    <w:basedOn w:val="Standard"/>
    <w:rsid w:val="00C2289C"/>
    <w:pPr>
      <w:suppressAutoHyphens/>
    </w:pPr>
    <w:rPr>
      <w:rFonts w:ascii="Courier New" w:hAnsi="Courier New" w:cs="Times New Roman"/>
      <w:sz w:val="20"/>
      <w:lang w:eastAsia="ar-SA"/>
    </w:rPr>
  </w:style>
  <w:style w:type="paragraph" w:customStyle="1" w:styleId="Normal">
    <w:name w:val="[Normal]"/>
    <w:rsid w:val="00C2289C"/>
    <w:pPr>
      <w:widowControl w:val="0"/>
    </w:pPr>
    <w:rPr>
      <w:rFonts w:eastAsia="Arial"/>
      <w:sz w:val="24"/>
      <w:szCs w:val="19"/>
    </w:rPr>
  </w:style>
  <w:style w:type="paragraph" w:styleId="Sprechblasentext">
    <w:name w:val="Balloon Text"/>
    <w:basedOn w:val="Standard"/>
    <w:link w:val="SprechblasentextZchn"/>
    <w:uiPriority w:val="99"/>
    <w:semiHidden/>
    <w:unhideWhenUsed/>
    <w:rsid w:val="001C17ED"/>
    <w:rPr>
      <w:rFonts w:ascii="Tahoma" w:hAnsi="Tahoma" w:cs="Tahoma"/>
      <w:sz w:val="16"/>
      <w:szCs w:val="16"/>
    </w:rPr>
  </w:style>
  <w:style w:type="character" w:customStyle="1" w:styleId="SprechblasentextZchn">
    <w:name w:val="Sprechblasentext Zchn"/>
    <w:link w:val="Sprechblasentext"/>
    <w:uiPriority w:val="99"/>
    <w:semiHidden/>
    <w:rsid w:val="001C17ED"/>
    <w:rPr>
      <w:rFonts w:ascii="Tahoma" w:hAnsi="Tahoma" w:cs="Tahoma"/>
      <w:sz w:val="16"/>
      <w:szCs w:val="16"/>
    </w:rPr>
  </w:style>
  <w:style w:type="paragraph" w:styleId="Textkrper">
    <w:name w:val="Body Text"/>
    <w:basedOn w:val="Standard"/>
    <w:link w:val="TextkrperZchn"/>
    <w:uiPriority w:val="99"/>
    <w:semiHidden/>
    <w:unhideWhenUsed/>
    <w:rsid w:val="00FD1ADD"/>
    <w:pPr>
      <w:spacing w:after="120"/>
    </w:pPr>
    <w:rPr>
      <w:rFonts w:ascii="Calibri" w:eastAsia="Times New Roman" w:hAnsi="Calibri" w:cs="Times New Roman"/>
      <w:sz w:val="22"/>
      <w:szCs w:val="22"/>
      <w:lang w:eastAsia="en-US"/>
    </w:rPr>
  </w:style>
  <w:style w:type="character" w:customStyle="1" w:styleId="TextkrperZchn">
    <w:name w:val="Textkörper Zchn"/>
    <w:basedOn w:val="Absatz-Standardschriftart"/>
    <w:link w:val="Textkrper"/>
    <w:uiPriority w:val="99"/>
    <w:semiHidden/>
    <w:rsid w:val="00FD1ADD"/>
    <w:rPr>
      <w:rFonts w:ascii="Calibri" w:eastAsia="Times New Roman" w:hAnsi="Calibri" w:cs="Times New Roman"/>
      <w:sz w:val="22"/>
      <w:szCs w:val="22"/>
      <w:lang w:eastAsia="en-US"/>
    </w:rPr>
  </w:style>
  <w:style w:type="character" w:styleId="Hyperlink">
    <w:name w:val="Hyperlink"/>
    <w:basedOn w:val="Absatz-Standardschriftart"/>
    <w:uiPriority w:val="99"/>
    <w:unhideWhenUsed/>
    <w:rsid w:val="00FD1ADD"/>
    <w:rPr>
      <w:color w:val="0563C1" w:themeColor="hyperlink"/>
      <w:u w:val="single"/>
    </w:rPr>
  </w:style>
  <w:style w:type="character" w:styleId="NichtaufgelsteErwhnung">
    <w:name w:val="Unresolved Mention"/>
    <w:basedOn w:val="Absatz-Standardschriftart"/>
    <w:uiPriority w:val="99"/>
    <w:semiHidden/>
    <w:unhideWhenUsed/>
    <w:rsid w:val="00FD1ADD"/>
    <w:rPr>
      <w:color w:val="605E5C"/>
      <w:shd w:val="clear" w:color="auto" w:fill="E1DFDD"/>
    </w:rPr>
  </w:style>
  <w:style w:type="paragraph" w:styleId="Listenabsatz">
    <w:name w:val="List Paragraph"/>
    <w:basedOn w:val="Standard"/>
    <w:uiPriority w:val="34"/>
    <w:qFormat/>
    <w:rsid w:val="00767AE4"/>
    <w:pPr>
      <w:spacing w:after="160" w:line="259"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433047">
      <w:bodyDiv w:val="1"/>
      <w:marLeft w:val="0"/>
      <w:marRight w:val="0"/>
      <w:marTop w:val="0"/>
      <w:marBottom w:val="0"/>
      <w:divBdr>
        <w:top w:val="none" w:sz="0" w:space="0" w:color="auto"/>
        <w:left w:val="none" w:sz="0" w:space="0" w:color="auto"/>
        <w:bottom w:val="none" w:sz="0" w:space="0" w:color="auto"/>
        <w:right w:val="none" w:sz="0" w:space="0" w:color="auto"/>
      </w:divBdr>
    </w:div>
    <w:div w:id="258030647">
      <w:bodyDiv w:val="1"/>
      <w:marLeft w:val="0"/>
      <w:marRight w:val="0"/>
      <w:marTop w:val="0"/>
      <w:marBottom w:val="0"/>
      <w:divBdr>
        <w:top w:val="none" w:sz="0" w:space="0" w:color="auto"/>
        <w:left w:val="none" w:sz="0" w:space="0" w:color="auto"/>
        <w:bottom w:val="none" w:sz="0" w:space="0" w:color="auto"/>
        <w:right w:val="none" w:sz="0" w:space="0" w:color="auto"/>
      </w:divBdr>
    </w:div>
    <w:div w:id="982153047">
      <w:bodyDiv w:val="1"/>
      <w:marLeft w:val="0"/>
      <w:marRight w:val="0"/>
      <w:marTop w:val="0"/>
      <w:marBottom w:val="0"/>
      <w:divBdr>
        <w:top w:val="none" w:sz="0" w:space="0" w:color="auto"/>
        <w:left w:val="none" w:sz="0" w:space="0" w:color="auto"/>
        <w:bottom w:val="none" w:sz="0" w:space="0" w:color="auto"/>
        <w:right w:val="none" w:sz="0" w:space="0" w:color="auto"/>
      </w:divBdr>
    </w:div>
    <w:div w:id="1489638399">
      <w:bodyDiv w:val="1"/>
      <w:marLeft w:val="0"/>
      <w:marRight w:val="0"/>
      <w:marTop w:val="0"/>
      <w:marBottom w:val="0"/>
      <w:divBdr>
        <w:top w:val="none" w:sz="0" w:space="0" w:color="auto"/>
        <w:left w:val="none" w:sz="0" w:space="0" w:color="auto"/>
        <w:bottom w:val="none" w:sz="0" w:space="0" w:color="auto"/>
        <w:right w:val="none" w:sz="0" w:space="0" w:color="auto"/>
      </w:divBdr>
    </w:div>
    <w:div w:id="1583372022">
      <w:bodyDiv w:val="1"/>
      <w:marLeft w:val="0"/>
      <w:marRight w:val="0"/>
      <w:marTop w:val="0"/>
      <w:marBottom w:val="0"/>
      <w:divBdr>
        <w:top w:val="none" w:sz="0" w:space="0" w:color="auto"/>
        <w:left w:val="none" w:sz="0" w:space="0" w:color="auto"/>
        <w:bottom w:val="none" w:sz="0" w:space="0" w:color="auto"/>
        <w:right w:val="none" w:sz="0" w:space="0" w:color="auto"/>
      </w:divBdr>
    </w:div>
    <w:div w:id="1972322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166877-EE86-4ED5-B360-790031CDD1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337</Words>
  <Characters>2128</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2461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ich</dc:creator>
  <cp:keywords/>
  <cp:lastModifiedBy>Office_6</cp:lastModifiedBy>
  <cp:revision>2</cp:revision>
  <cp:lastPrinted>2017-12-21T11:45:00Z</cp:lastPrinted>
  <dcterms:created xsi:type="dcterms:W3CDTF">2022-09-27T07:46:00Z</dcterms:created>
  <dcterms:modified xsi:type="dcterms:W3CDTF">2022-09-27T07:46:00Z</dcterms:modified>
</cp:coreProperties>
</file>